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39" w:rsidRPr="00F67EE1" w:rsidRDefault="00E35350">
      <w:pPr>
        <w:rPr>
          <w:b/>
          <w:sz w:val="28"/>
          <w:szCs w:val="28"/>
        </w:rPr>
      </w:pPr>
      <w:r w:rsidRPr="00F67EE1">
        <w:rPr>
          <w:b/>
          <w:sz w:val="28"/>
          <w:szCs w:val="28"/>
        </w:rPr>
        <w:t>Grade 11 English FAL Week 27 to 30 April 2020</w:t>
      </w:r>
    </w:p>
    <w:p w:rsidR="00E35350" w:rsidRDefault="00E35350">
      <w:r>
        <w:t>Day 1: Worksheet 1 - introduction and Exercise 1 and 2.</w:t>
      </w:r>
    </w:p>
    <w:p w:rsidR="00E35350" w:rsidRDefault="00E35350">
      <w:r>
        <w:t>Day 2: Worksheet 1 – Exercise 3.</w:t>
      </w:r>
    </w:p>
    <w:p w:rsidR="00E35350" w:rsidRDefault="00E35350">
      <w:r>
        <w:t>Day 3: Worksheet 2 – introduction, planning and first draft of the magazine article.</w:t>
      </w:r>
    </w:p>
    <w:p w:rsidR="00E35350" w:rsidRDefault="00E35350">
      <w:r>
        <w:t>Day 4: Worksheet 2 – editing first draft of magazine article and writing final draft.</w:t>
      </w:r>
    </w:p>
    <w:p w:rsidR="00F67EE1" w:rsidRDefault="00F93DCE" w:rsidP="00F67EE1">
      <w:pPr>
        <w:rPr>
          <w:b/>
        </w:rPr>
      </w:pPr>
      <w:r>
        <w:t>Answers and pointers will be placed on Google class code uluo2tl on Thursday 27 April.</w:t>
      </w:r>
      <w:r w:rsidR="00F67EE1" w:rsidRPr="00F67EE1">
        <w:rPr>
          <w:b/>
        </w:rPr>
        <w:t xml:space="preserve"> </w:t>
      </w:r>
      <w:r w:rsidR="00F67EE1" w:rsidRPr="00047107">
        <w:rPr>
          <w:b/>
        </w:rPr>
        <w:t xml:space="preserve">Grade 11 </w:t>
      </w:r>
    </w:p>
    <w:p w:rsidR="00F67EE1" w:rsidRPr="00F67EE1" w:rsidRDefault="00F67EE1" w:rsidP="00F67EE1">
      <w:pPr>
        <w:rPr>
          <w:b/>
          <w:sz w:val="28"/>
          <w:szCs w:val="28"/>
        </w:rPr>
      </w:pPr>
      <w:r w:rsidRPr="00F67EE1">
        <w:rPr>
          <w:b/>
          <w:sz w:val="28"/>
          <w:szCs w:val="28"/>
        </w:rPr>
        <w:t>English FAL Worksheet 1 Week 27 to 30 April (2 days)</w:t>
      </w:r>
    </w:p>
    <w:p w:rsidR="00F67EE1" w:rsidRPr="0024657E" w:rsidRDefault="00F67EE1" w:rsidP="00F67EE1">
      <w:pPr>
        <w:spacing w:after="0"/>
      </w:pPr>
      <w:r w:rsidRPr="0024657E">
        <w:t>Day 1 – read the introduction about adjectives and adverbs carefully; do Exercise 1 and 2.</w:t>
      </w:r>
    </w:p>
    <w:p w:rsidR="00F67EE1" w:rsidRDefault="00F67EE1" w:rsidP="00F67EE1">
      <w:pPr>
        <w:spacing w:after="0"/>
      </w:pPr>
      <w:r w:rsidRPr="0024657E">
        <w:t>Day 2 – do Exercise 3.</w:t>
      </w:r>
    </w:p>
    <w:p w:rsidR="00F67EE1" w:rsidRPr="0024657E" w:rsidRDefault="00F67EE1" w:rsidP="00F67EE1">
      <w:pPr>
        <w:spacing w:after="0"/>
      </w:pPr>
    </w:p>
    <w:p w:rsidR="00F67EE1" w:rsidRDefault="00F67EE1" w:rsidP="00F67EE1">
      <w:pPr>
        <w:rPr>
          <w:b/>
        </w:rPr>
      </w:pPr>
      <w:r w:rsidRPr="00047107">
        <w:rPr>
          <w:b/>
        </w:rPr>
        <w:t>Adjectives and adverbs</w:t>
      </w:r>
    </w:p>
    <w:p w:rsidR="00F67EE1" w:rsidRDefault="00F67EE1" w:rsidP="00F67EE1">
      <w:r>
        <w:t>If your teacher asks you to tell him about your lock-down experiences, you are going to need adjectives and adverbs to fully describe this hopefully never to be repeated phase of your life. Adjectives and adverbs are like the spices used in lock-down recipes – just like the latter these words will give flavour to your description.</w:t>
      </w:r>
    </w:p>
    <w:p w:rsidR="00F67EE1" w:rsidRDefault="00F67EE1" w:rsidP="00F67EE1">
      <w:r>
        <w:t xml:space="preserve">Remember: </w:t>
      </w:r>
    </w:p>
    <w:p w:rsidR="00F67EE1" w:rsidRDefault="00F67EE1" w:rsidP="00F67EE1">
      <w:pPr>
        <w:pStyle w:val="ListParagraph"/>
        <w:numPr>
          <w:ilvl w:val="0"/>
          <w:numId w:val="1"/>
        </w:numPr>
      </w:pPr>
      <w:r>
        <w:t xml:space="preserve">adjectives are words that tell you more about nouns (things,people,places,feelings,values), e.g. The </w:t>
      </w:r>
      <w:r w:rsidRPr="004D1355">
        <w:rPr>
          <w:b/>
          <w:i/>
        </w:rPr>
        <w:t>yellow</w:t>
      </w:r>
      <w:r>
        <w:t xml:space="preserve"> submarine only existed in my </w:t>
      </w:r>
      <w:r w:rsidRPr="004D1355">
        <w:rPr>
          <w:b/>
          <w:i/>
        </w:rPr>
        <w:t>feverish</w:t>
      </w:r>
      <w:r w:rsidRPr="004D1355">
        <w:rPr>
          <w:i/>
        </w:rPr>
        <w:t xml:space="preserve">, </w:t>
      </w:r>
      <w:r w:rsidRPr="004D1355">
        <w:rPr>
          <w:b/>
          <w:i/>
        </w:rPr>
        <w:t>lock-down</w:t>
      </w:r>
      <w:r>
        <w:t xml:space="preserve"> dreams.</w:t>
      </w:r>
    </w:p>
    <w:p w:rsidR="00F67EE1" w:rsidRDefault="00F67EE1" w:rsidP="00F67EE1">
      <w:pPr>
        <w:pStyle w:val="ListParagraph"/>
        <w:numPr>
          <w:ilvl w:val="0"/>
          <w:numId w:val="1"/>
        </w:numPr>
      </w:pPr>
      <w:r>
        <w:t xml:space="preserve">adverbs are words that tell you more about verbs, adjectives and other adverbs, e.g.  I </w:t>
      </w:r>
      <w:r w:rsidRPr="004D1355">
        <w:rPr>
          <w:b/>
          <w:i/>
        </w:rPr>
        <w:t>feverishly</w:t>
      </w:r>
      <w:r>
        <w:t xml:space="preserve"> dreamt about a </w:t>
      </w:r>
      <w:r w:rsidRPr="004D1355">
        <w:rPr>
          <w:b/>
          <w:i/>
        </w:rPr>
        <w:t xml:space="preserve">bright </w:t>
      </w:r>
      <w:r>
        <w:t>yellow submarine crazily emerging from a pitch-black sea.</w:t>
      </w:r>
    </w:p>
    <w:p w:rsidR="00F67EE1" w:rsidRDefault="00F67EE1" w:rsidP="00F67EE1">
      <w:r>
        <w:t>Language without adjectives and adverbs is like a colouring-in book that is still awaiting your little sister and her crayons. Boring!</w:t>
      </w:r>
    </w:p>
    <w:p w:rsidR="00F67EE1" w:rsidRDefault="00F67EE1" w:rsidP="00F67EE1">
      <w:r>
        <w:t xml:space="preserve">Adjectives and adverbs are often (but not always) </w:t>
      </w:r>
      <w:r w:rsidRPr="004D1355">
        <w:rPr>
          <w:b/>
          <w:i/>
        </w:rPr>
        <w:t>emotive</w:t>
      </w:r>
      <w:r>
        <w:t xml:space="preserve"> (they add feeling to descriptions and could unwittingly or deliberately express your opinion, e.g. That </w:t>
      </w:r>
      <w:r w:rsidRPr="004D1355">
        <w:rPr>
          <w:b/>
          <w:i/>
        </w:rPr>
        <w:t>evil</w:t>
      </w:r>
      <w:r>
        <w:t xml:space="preserve"> teacher! As such one would avoid emotive adjectives and adverbs in types of writing that are required to be objective – witness statements, newspaper reports, discursive essays and investigative reports.)</w:t>
      </w:r>
    </w:p>
    <w:p w:rsidR="00F67EE1" w:rsidRDefault="00F67EE1" w:rsidP="00F67EE1">
      <w:r>
        <w:t>Objective – does not take sides. Subjective – takes sides.</w:t>
      </w:r>
    </w:p>
    <w:p w:rsidR="00F67EE1" w:rsidRDefault="00F67EE1" w:rsidP="00F67EE1">
      <w:pPr>
        <w:rPr>
          <w:b/>
        </w:rPr>
      </w:pPr>
      <w:r w:rsidRPr="004D1355">
        <w:rPr>
          <w:b/>
        </w:rPr>
        <w:t>Exercise</w:t>
      </w:r>
      <w:r>
        <w:rPr>
          <w:b/>
        </w:rPr>
        <w:t xml:space="preserve"> 1</w:t>
      </w:r>
    </w:p>
    <w:p w:rsidR="00F67EE1" w:rsidRDefault="00F67EE1" w:rsidP="00F67EE1">
      <w:r w:rsidRPr="00946436">
        <w:t>Write down the definitions of the following words:</w:t>
      </w:r>
    </w:p>
    <w:p w:rsidR="00F67EE1" w:rsidRDefault="00F67EE1" w:rsidP="00F67EE1">
      <w:pPr>
        <w:pStyle w:val="ListParagraph"/>
        <w:numPr>
          <w:ilvl w:val="0"/>
          <w:numId w:val="3"/>
        </w:numPr>
      </w:pPr>
      <w:r>
        <w:t>Adjective.</w:t>
      </w:r>
    </w:p>
    <w:p w:rsidR="00F67EE1" w:rsidRDefault="00F67EE1" w:rsidP="00F67EE1">
      <w:pPr>
        <w:pStyle w:val="ListParagraph"/>
        <w:numPr>
          <w:ilvl w:val="0"/>
          <w:numId w:val="3"/>
        </w:numPr>
      </w:pPr>
      <w:r>
        <w:t>Adverb.</w:t>
      </w:r>
    </w:p>
    <w:p w:rsidR="00F67EE1" w:rsidRDefault="00F67EE1" w:rsidP="00F67EE1">
      <w:pPr>
        <w:pStyle w:val="ListParagraph"/>
        <w:numPr>
          <w:ilvl w:val="0"/>
          <w:numId w:val="3"/>
        </w:numPr>
      </w:pPr>
      <w:r>
        <w:t>Objective.</w:t>
      </w:r>
    </w:p>
    <w:p w:rsidR="00F67EE1" w:rsidRDefault="00F67EE1" w:rsidP="00F67EE1">
      <w:pPr>
        <w:pStyle w:val="ListParagraph"/>
        <w:numPr>
          <w:ilvl w:val="0"/>
          <w:numId w:val="3"/>
        </w:numPr>
      </w:pPr>
      <w:r>
        <w:t>Subjective.</w:t>
      </w:r>
    </w:p>
    <w:p w:rsidR="00F67EE1" w:rsidRPr="00946436" w:rsidRDefault="00F67EE1" w:rsidP="00F67EE1">
      <w:pPr>
        <w:rPr>
          <w:b/>
        </w:rPr>
      </w:pPr>
      <w:r w:rsidRPr="00946436">
        <w:rPr>
          <w:b/>
        </w:rPr>
        <w:lastRenderedPageBreak/>
        <w:t>Exercise 2</w:t>
      </w:r>
    </w:p>
    <w:p w:rsidR="00F67EE1" w:rsidRDefault="00F67EE1" w:rsidP="00F67EE1">
      <w:r>
        <w:t xml:space="preserve">Identify the </w:t>
      </w:r>
      <w:r w:rsidRPr="00CF49DC">
        <w:rPr>
          <w:b/>
          <w:i/>
        </w:rPr>
        <w:t xml:space="preserve">adjectives </w:t>
      </w:r>
      <w:r>
        <w:t xml:space="preserve">and </w:t>
      </w:r>
      <w:r w:rsidRPr="00CF49DC">
        <w:rPr>
          <w:b/>
          <w:i/>
        </w:rPr>
        <w:t xml:space="preserve">adverbs </w:t>
      </w:r>
      <w:r>
        <w:t xml:space="preserve">in the following sentences and say whether the sentences would be regarded as </w:t>
      </w:r>
      <w:r w:rsidRPr="00CF49DC">
        <w:rPr>
          <w:b/>
          <w:i/>
        </w:rPr>
        <w:t>objective</w:t>
      </w:r>
      <w:r>
        <w:t xml:space="preserve"> or </w:t>
      </w:r>
      <w:r w:rsidRPr="00CF49DC">
        <w:rPr>
          <w:b/>
          <w:i/>
        </w:rPr>
        <w:t>subjective</w:t>
      </w:r>
      <w:r>
        <w:t>:</w:t>
      </w:r>
    </w:p>
    <w:p w:rsidR="00F67EE1" w:rsidRDefault="00F67EE1" w:rsidP="00F67EE1">
      <w:pPr>
        <w:pStyle w:val="ListParagraph"/>
        <w:numPr>
          <w:ilvl w:val="0"/>
          <w:numId w:val="2"/>
        </w:numPr>
      </w:pPr>
      <w:r>
        <w:t>The dastardly Covid 19 virus has dealt the already wobbly economy of our long-suffering country a death blow.</w:t>
      </w:r>
    </w:p>
    <w:p w:rsidR="00F67EE1" w:rsidRDefault="00F67EE1" w:rsidP="00F67EE1">
      <w:pPr>
        <w:pStyle w:val="ListParagraph"/>
        <w:numPr>
          <w:ilvl w:val="0"/>
          <w:numId w:val="2"/>
        </w:numPr>
      </w:pPr>
      <w:r>
        <w:t>The tall stranger stood before me without saying a single word.</w:t>
      </w:r>
    </w:p>
    <w:p w:rsidR="00F67EE1" w:rsidRDefault="00F67EE1" w:rsidP="00F67EE1">
      <w:pPr>
        <w:pStyle w:val="ListParagraph"/>
        <w:numPr>
          <w:ilvl w:val="0"/>
          <w:numId w:val="2"/>
        </w:numPr>
      </w:pPr>
      <w:r>
        <w:t>He unsmilingly asked me whether I was coughing  and had a fever and shortness of breath.</w:t>
      </w:r>
    </w:p>
    <w:p w:rsidR="00F67EE1" w:rsidRDefault="00F67EE1" w:rsidP="00F67EE1">
      <w:pPr>
        <w:pStyle w:val="ListParagraph"/>
        <w:numPr>
          <w:ilvl w:val="0"/>
          <w:numId w:val="2"/>
        </w:numPr>
      </w:pPr>
      <w:r>
        <w:t>The unexpected sight of an extremely beautiful girl left me utterly stunned.</w:t>
      </w:r>
    </w:p>
    <w:p w:rsidR="00F67EE1" w:rsidRDefault="00F67EE1" w:rsidP="00F67EE1">
      <w:pPr>
        <w:pStyle w:val="ListParagraph"/>
        <w:numPr>
          <w:ilvl w:val="0"/>
          <w:numId w:val="2"/>
        </w:numPr>
      </w:pPr>
      <w:r>
        <w:t>The president sounded serious as he announced an extension of the lock-down period.</w:t>
      </w:r>
    </w:p>
    <w:p w:rsidR="00F67EE1" w:rsidRPr="00946436" w:rsidRDefault="00F67EE1" w:rsidP="00F67EE1">
      <w:pPr>
        <w:rPr>
          <w:b/>
        </w:rPr>
      </w:pPr>
      <w:r w:rsidRPr="00946436">
        <w:rPr>
          <w:b/>
        </w:rPr>
        <w:t>Exercise 3</w:t>
      </w:r>
    </w:p>
    <w:p w:rsidR="00F67EE1" w:rsidRDefault="00F67EE1" w:rsidP="00F67EE1">
      <w:r>
        <w:t>Choose the best adjective or adverb from the words in brackets. Write down the meaning of the adjective or adverb in each instance and say whether it could be regarded as emotive or not.</w:t>
      </w:r>
    </w:p>
    <w:p w:rsidR="00F67EE1" w:rsidRDefault="00F67EE1" w:rsidP="00F67EE1">
      <w:pPr>
        <w:pStyle w:val="ListParagraph"/>
        <w:numPr>
          <w:ilvl w:val="0"/>
          <w:numId w:val="4"/>
        </w:numPr>
      </w:pPr>
      <w:r>
        <w:t>The (calm/panic-stricken) girl slowly yawned and lay down for a/an (anxious/lazy) afternoon nap.</w:t>
      </w:r>
    </w:p>
    <w:p w:rsidR="00F67EE1" w:rsidRDefault="00F67EE1" w:rsidP="00F67EE1">
      <w:pPr>
        <w:pStyle w:val="ListParagraph"/>
        <w:numPr>
          <w:ilvl w:val="0"/>
          <w:numId w:val="4"/>
        </w:numPr>
      </w:pPr>
      <w:r>
        <w:t>It was (real/really) funny how (quick/quickly) my (anxious/gorgeous) boyfriend acted when I did not respond to his (persistent/joyful) text messages.</w:t>
      </w:r>
    </w:p>
    <w:p w:rsidR="00F67EE1" w:rsidRDefault="00F67EE1" w:rsidP="00F67EE1">
      <w:pPr>
        <w:pStyle w:val="ListParagraph"/>
        <w:numPr>
          <w:ilvl w:val="0"/>
          <w:numId w:val="4"/>
        </w:numPr>
      </w:pPr>
      <w:r>
        <w:t>The (mischievous/criminally irresponsible) boy was (finally/inevitably) in disgrace after pestering his older sister for days.</w:t>
      </w:r>
    </w:p>
    <w:p w:rsidR="00F67EE1" w:rsidRDefault="00F67EE1" w:rsidP="00F67EE1">
      <w:pPr>
        <w:pStyle w:val="ListParagraph"/>
        <w:numPr>
          <w:ilvl w:val="0"/>
          <w:numId w:val="4"/>
        </w:numPr>
      </w:pPr>
      <w:r>
        <w:t>There was an (exuberant/depressing) burst of joyful music from the room of my (dear/irritating) sister.</w:t>
      </w:r>
    </w:p>
    <w:p w:rsidR="00F67EE1" w:rsidRDefault="00F67EE1" w:rsidP="00F67EE1">
      <w:pPr>
        <w:pStyle w:val="ListParagraph"/>
        <w:numPr>
          <w:ilvl w:val="0"/>
          <w:numId w:val="4"/>
        </w:numPr>
      </w:pPr>
      <w:r>
        <w:t>Ever (irrepressible/depressing) nature was (sinisterly/imperceptibly) encroaching on the city during the lock-down period. The bird-life increased, with twittering masses of feathered creatures (merrily/sadly) descending onto (busy/quiet) suburban gardens and (sly/bold) jackals carefully venturing into the edges of the metropolis.</w:t>
      </w:r>
    </w:p>
    <w:p w:rsidR="00F67EE1" w:rsidRDefault="00F67EE1" w:rsidP="00F67EE1">
      <w:pPr>
        <w:pStyle w:val="ListParagraph"/>
        <w:numPr>
          <w:ilvl w:val="0"/>
          <w:numId w:val="4"/>
        </w:numPr>
      </w:pPr>
      <w:r>
        <w:t>The (interminable/lazy) days were slowly becoming shorter. Those (colourful/sweltering) autumn days were here again with the leaves of many trees changing colour and falling.</w:t>
      </w:r>
    </w:p>
    <w:p w:rsidR="00F67EE1" w:rsidRDefault="00F67EE1" w:rsidP="00F67EE1">
      <w:pPr>
        <w:pStyle w:val="ListParagraph"/>
        <w:numPr>
          <w:ilvl w:val="0"/>
          <w:numId w:val="4"/>
        </w:numPr>
      </w:pPr>
      <w:r>
        <w:t>The (deft/clumsy) swallows were darting about (nimbly/sluggishly). It was time to migrate. There was a different kind of (excitement/depression) in the air.</w:t>
      </w:r>
    </w:p>
    <w:p w:rsidR="00F67EE1" w:rsidRDefault="00F67EE1" w:rsidP="00F67EE1">
      <w:pPr>
        <w:pStyle w:val="ListParagraph"/>
        <w:numPr>
          <w:ilvl w:val="0"/>
          <w:numId w:val="4"/>
        </w:numPr>
      </w:pPr>
      <w:r>
        <w:t>While sitting (glumly/contentedly) at home, Andries (happily/sadly) wondered when the seemingly (brief/eternal) lock-down would (eventually/unexpectedly) be over and he would be able to spread his temporarily (pinioned/empowered) wings.</w:t>
      </w:r>
    </w:p>
    <w:p w:rsidR="00F67EE1" w:rsidRDefault="00F67EE1" w:rsidP="00F67EE1">
      <w:pPr>
        <w:pStyle w:val="ListParagraph"/>
        <w:numPr>
          <w:ilvl w:val="0"/>
          <w:numId w:val="4"/>
        </w:numPr>
      </w:pPr>
      <w:r>
        <w:t>The (blessed/cursed) solitude became too (much/many) to bear.</w:t>
      </w:r>
    </w:p>
    <w:p w:rsidR="00F67EE1" w:rsidRDefault="00F67EE1" w:rsidP="00F67EE1">
      <w:pPr>
        <w:pStyle w:val="ListParagraph"/>
        <w:numPr>
          <w:ilvl w:val="0"/>
          <w:numId w:val="4"/>
        </w:numPr>
      </w:pPr>
      <w:r>
        <w:t>“Not an (insignificant/irritating) sparrow falls (unexpectedly/delightedly) without  the Good Lord knowing and caring (endlessly/eternally),” my (always/infrequently) wise grandmother said (soothingly/scratchily).</w:t>
      </w:r>
    </w:p>
    <w:p w:rsidR="00F67EE1" w:rsidRPr="00F67EE1" w:rsidRDefault="00F67EE1" w:rsidP="00F67EE1">
      <w:pPr>
        <w:rPr>
          <w:b/>
          <w:sz w:val="28"/>
          <w:szCs w:val="28"/>
        </w:rPr>
      </w:pPr>
      <w:r w:rsidRPr="00F67EE1">
        <w:rPr>
          <w:b/>
          <w:sz w:val="28"/>
          <w:szCs w:val="28"/>
        </w:rPr>
        <w:t>Grade 11 English FAL Worksheet 2 Week 27 to 30 April 2020 (2 days)</w:t>
      </w:r>
    </w:p>
    <w:p w:rsidR="00F67EE1" w:rsidRDefault="00F67EE1" w:rsidP="00F67EE1">
      <w:pPr>
        <w:rPr>
          <w:b/>
        </w:rPr>
      </w:pPr>
      <w:r>
        <w:rPr>
          <w:b/>
        </w:rPr>
        <w:t>Writing – Magazine Article</w:t>
      </w:r>
    </w:p>
    <w:p w:rsidR="00F67EE1" w:rsidRPr="007D0D3F" w:rsidRDefault="00F67EE1" w:rsidP="00F67EE1">
      <w:pPr>
        <w:spacing w:after="0"/>
      </w:pPr>
      <w:r w:rsidRPr="007D0D3F">
        <w:t>Day 1: Plan and write first draft of magazine article.</w:t>
      </w:r>
    </w:p>
    <w:p w:rsidR="00F67EE1" w:rsidRDefault="00F67EE1" w:rsidP="00F67EE1">
      <w:pPr>
        <w:spacing w:after="0"/>
      </w:pPr>
      <w:r w:rsidRPr="007D0D3F">
        <w:t>Day 2: Edit first draft of magazine article and write final draft.</w:t>
      </w:r>
    </w:p>
    <w:p w:rsidR="00F67EE1" w:rsidRDefault="00F67EE1" w:rsidP="00F67EE1">
      <w:pPr>
        <w:spacing w:after="0"/>
      </w:pPr>
    </w:p>
    <w:p w:rsidR="00F67EE1" w:rsidRDefault="00F67EE1" w:rsidP="00F67EE1">
      <w:pPr>
        <w:spacing w:after="0"/>
        <w:rPr>
          <w:b/>
        </w:rPr>
      </w:pPr>
      <w:r w:rsidRPr="007D0D3F">
        <w:rPr>
          <w:b/>
        </w:rPr>
        <w:t>Features of magazine article</w:t>
      </w:r>
    </w:p>
    <w:p w:rsidR="00F67EE1" w:rsidRDefault="00F67EE1" w:rsidP="00F67EE1">
      <w:pPr>
        <w:spacing w:after="0"/>
        <w:rPr>
          <w:b/>
        </w:rPr>
      </w:pPr>
    </w:p>
    <w:p w:rsidR="00F67EE1" w:rsidRDefault="00F67EE1" w:rsidP="00F67EE1">
      <w:pPr>
        <w:spacing w:after="0"/>
      </w:pPr>
      <w:r w:rsidRPr="007D0D3F">
        <w:t xml:space="preserve">Like </w:t>
      </w:r>
      <w:r>
        <w:t>any other form of writing, the magazine article has an introduction letting the reader know what the article is about, a body giving the information promised in the introduction and a conclusion ending off the article. Of course, rather than saying, “This article is about my meeting Zac Efron/Selena Gomez…”, one would find a more interesting way to introduce the topic, e.g. The blonde, leather-clad goddess strutted into the low-ceilinged room…” or, “The darkly handsome man paused at the door, saw me and, his face lighting up, glided into the restaurant…”.</w:t>
      </w:r>
    </w:p>
    <w:p w:rsidR="00F67EE1" w:rsidRDefault="00F67EE1" w:rsidP="00F67EE1">
      <w:pPr>
        <w:spacing w:after="0"/>
      </w:pPr>
    </w:p>
    <w:p w:rsidR="00F67EE1" w:rsidRDefault="00F67EE1" w:rsidP="00F67EE1">
      <w:pPr>
        <w:spacing w:after="0"/>
      </w:pPr>
      <w:r>
        <w:t xml:space="preserve">Other than the newspaper report, the magazine article does not have to be written in the third person and does not need to be objective. The register will be determined by the nature of the publication it is meant to be published in, but as you are writing to be assessed on your use of formal English, avoid using completely informal language. </w:t>
      </w:r>
    </w:p>
    <w:p w:rsidR="00F67EE1" w:rsidRDefault="00F67EE1" w:rsidP="00F67EE1">
      <w:pPr>
        <w:spacing w:after="0"/>
      </w:pPr>
    </w:p>
    <w:p w:rsidR="00F67EE1" w:rsidRDefault="00F67EE1" w:rsidP="00F67EE1">
      <w:pPr>
        <w:spacing w:after="0"/>
      </w:pPr>
      <w:r>
        <w:t>Also remember that you are writing about a topic, e.g. the life of a celebrity. As a result your audience wants to hear about the celebrity, not your life, so mainly stick to the describing that person rather than your personal response to him or her.</w:t>
      </w:r>
    </w:p>
    <w:p w:rsidR="00F67EE1" w:rsidRDefault="00F67EE1" w:rsidP="00F67EE1">
      <w:pPr>
        <w:spacing w:after="0"/>
      </w:pPr>
    </w:p>
    <w:p w:rsidR="00F67EE1" w:rsidRDefault="00F67EE1" w:rsidP="00F67EE1">
      <w:pPr>
        <w:spacing w:after="0"/>
        <w:rPr>
          <w:b/>
        </w:rPr>
      </w:pPr>
      <w:r w:rsidRPr="00E807E2">
        <w:rPr>
          <w:b/>
        </w:rPr>
        <w:t xml:space="preserve">Exercise </w:t>
      </w:r>
    </w:p>
    <w:p w:rsidR="00F67EE1" w:rsidRDefault="00F67EE1" w:rsidP="00F67EE1">
      <w:pPr>
        <w:spacing w:after="0"/>
        <w:rPr>
          <w:b/>
        </w:rPr>
      </w:pPr>
    </w:p>
    <w:p w:rsidR="00F67EE1" w:rsidRDefault="00F67EE1" w:rsidP="00F67EE1">
      <w:pPr>
        <w:spacing w:after="0"/>
      </w:pPr>
      <w:r w:rsidRPr="00E807E2">
        <w:t>Write a</w:t>
      </w:r>
      <w:r>
        <w:t xml:space="preserve"> magazine article on one of the topics below. Your article should be 120 to 150 words long. Take care to write in a way that takes your audience (and the mentioned publication) into account.</w:t>
      </w:r>
    </w:p>
    <w:p w:rsidR="00F67EE1" w:rsidRDefault="00F67EE1" w:rsidP="00F67EE1">
      <w:pPr>
        <w:spacing w:after="0"/>
      </w:pPr>
    </w:p>
    <w:p w:rsidR="00F67EE1" w:rsidRDefault="00F67EE1" w:rsidP="00F67EE1">
      <w:pPr>
        <w:pStyle w:val="ListParagraph"/>
        <w:numPr>
          <w:ilvl w:val="0"/>
          <w:numId w:val="5"/>
        </w:numPr>
        <w:spacing w:after="0"/>
      </w:pPr>
      <w:r>
        <w:t xml:space="preserve">“You” magazine has commissioned you to write about an important event in the life of your favourite celebrity. Its readers are fascinated by intimate details about the glamorous lives of celebrities, not the boring truth about living a solitary life while hounded by fans. Write a magazine article on this topic. </w:t>
      </w:r>
    </w:p>
    <w:p w:rsidR="00F67EE1" w:rsidRDefault="00F67EE1" w:rsidP="00F67EE1">
      <w:pPr>
        <w:pStyle w:val="ListParagraph"/>
        <w:numPr>
          <w:ilvl w:val="0"/>
          <w:numId w:val="5"/>
        </w:numPr>
        <w:spacing w:after="0"/>
      </w:pPr>
      <w:r>
        <w:t>A magazine article for a publication called “Popular Science Today” on an important new scientific discovery.</w:t>
      </w:r>
    </w:p>
    <w:p w:rsidR="00F67EE1" w:rsidRDefault="00F67EE1" w:rsidP="00F67EE1">
      <w:pPr>
        <w:pStyle w:val="ListParagraph"/>
        <w:numPr>
          <w:ilvl w:val="0"/>
          <w:numId w:val="5"/>
        </w:numPr>
        <w:spacing w:after="0"/>
      </w:pPr>
      <w:r>
        <w:t>A magazine article on the resurgence of nature and wildlife during the global Covid 19-inspired lock-down for a magazine titled, “Earth”.</w:t>
      </w:r>
    </w:p>
    <w:p w:rsidR="00F67EE1" w:rsidRDefault="00F67EE1" w:rsidP="00F67EE1">
      <w:pPr>
        <w:pStyle w:val="ListParagraph"/>
        <w:numPr>
          <w:ilvl w:val="0"/>
          <w:numId w:val="5"/>
        </w:numPr>
        <w:spacing w:after="0"/>
      </w:pPr>
      <w:r>
        <w:t>A magazine article on social media trends during the lock-down for “Trendz Magazine”.</w:t>
      </w:r>
    </w:p>
    <w:p w:rsidR="00F67EE1" w:rsidRDefault="00F67EE1" w:rsidP="00F67EE1">
      <w:pPr>
        <w:spacing w:after="0"/>
      </w:pPr>
    </w:p>
    <w:p w:rsidR="00F67EE1" w:rsidRDefault="00F67EE1" w:rsidP="00F67EE1">
      <w:pPr>
        <w:spacing w:after="0"/>
        <w:rPr>
          <w:b/>
        </w:rPr>
      </w:pPr>
    </w:p>
    <w:p w:rsidR="00F67EE1" w:rsidRDefault="00F67EE1" w:rsidP="00F67EE1">
      <w:pPr>
        <w:spacing w:after="0"/>
        <w:rPr>
          <w:b/>
        </w:rPr>
      </w:pPr>
    </w:p>
    <w:p w:rsidR="00F67EE1" w:rsidRDefault="00F67EE1" w:rsidP="00F67EE1">
      <w:pPr>
        <w:spacing w:after="0"/>
        <w:rPr>
          <w:b/>
        </w:rPr>
      </w:pPr>
    </w:p>
    <w:p w:rsidR="00F67EE1" w:rsidRDefault="00F67EE1" w:rsidP="00F67EE1">
      <w:pPr>
        <w:spacing w:after="0"/>
        <w:rPr>
          <w:b/>
        </w:rPr>
      </w:pPr>
    </w:p>
    <w:p w:rsidR="00F67EE1" w:rsidRDefault="00F67EE1" w:rsidP="00F67EE1">
      <w:pPr>
        <w:spacing w:after="0"/>
        <w:rPr>
          <w:b/>
        </w:rPr>
      </w:pPr>
    </w:p>
    <w:p w:rsidR="00F67EE1" w:rsidRDefault="00F67EE1" w:rsidP="00F67EE1">
      <w:pPr>
        <w:spacing w:after="0"/>
        <w:rPr>
          <w:b/>
        </w:rPr>
      </w:pPr>
    </w:p>
    <w:p w:rsidR="00F67EE1" w:rsidRDefault="00F67EE1" w:rsidP="00F67EE1">
      <w:pPr>
        <w:spacing w:after="0"/>
        <w:rPr>
          <w:b/>
        </w:rPr>
      </w:pPr>
      <w:r w:rsidRPr="00551A3C">
        <w:rPr>
          <w:b/>
        </w:rPr>
        <w:t>Example of a magazine article</w:t>
      </w:r>
    </w:p>
    <w:p w:rsidR="00F67EE1" w:rsidRDefault="00F67EE1" w:rsidP="00F67EE1">
      <w:pPr>
        <w:rPr>
          <w:rFonts w:ascii="Arial" w:hAnsi="Arial" w:cs="Arial"/>
        </w:rPr>
      </w:pPr>
    </w:p>
    <w:p w:rsidR="00F67EE1" w:rsidRPr="00A83F2D" w:rsidRDefault="00F67EE1" w:rsidP="00F67EE1">
      <w:pPr>
        <w:rPr>
          <w:rFonts w:ascii="Arial" w:hAnsi="Arial" w:cs="Arial"/>
        </w:rPr>
      </w:pPr>
      <w:r w:rsidRPr="00A83F2D">
        <w:rPr>
          <w:rFonts w:ascii="Arial" w:hAnsi="Arial" w:cs="Arial"/>
        </w:rPr>
        <w:t>CRAZIEST PREDICTIONS ABOUT THE FUTURE</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lastRenderedPageBreak/>
        <w:t>The future! It’s either going to be really, really amazing, or really, really awful. Will we be commuting to work on flying bicycles on air-conditioned highways, or replaced by robots and hiding in our homes because antibiotics have stopped working? Will cancer be cured? Will there be Internet on Mars? Will the letter Q still exist? We have so many questions, and luckily the experts have answers.</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 xml:space="preserve">Here are five predictions about the future that may surprise or even shock you—but one thing is certain: They’re backed by some pretty smart people. So will they come true? Are they getting closer to reality even as you read this? Who knows! Stick around long enough and you just may find out. </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Your kitchen will restock itself.</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 xml:space="preserve">Amazon is already launching drone delivery, but if even that sounds like too much effort, the kitchen of tomorrow won’t need you to notice that your milk is running low or you’re almost out of beer. Containers will send out alerts, on their own, when they’re in need of replenishing. </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You’ll check email with your contact lenses.</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Engineers at Samsung are hard at work trying to develop a pair of contact lenses that will let you go online and read your favourite websites without lifting a finger. How does it work? Well, it involves a “light-emitting diode on an off-the-shelf soft contact lens”, using a material the researchers developed: “a transparent, highly conductive, and stretchy mix of graphene and silver nano-wires.”</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They’ve already tested it on rabbits, who apparently have been tweeting lots of mean comments from their eyes all year. (No, that’s a joke. But the contact lenses are entirely real!)</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Mars will get rings like Saturn.</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Saturn’s rings always made it the most recognizable planet in our solar system, but it may lose those bragging rights in another 20 to 40 million years. Mars could one day get its own outer ring. It all depends on its moon, Phobos, which is getting closer and closer to the red planet’s surface. If it doesn’t crash into Mars, it will break apart into countless tiny bits, which will continue to orbit the planet. Pretty cool, right?</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We’ll be communicating with thoughts.</w:t>
      </w:r>
    </w:p>
    <w:p w:rsidR="00F67EE1" w:rsidRPr="00A83F2D" w:rsidRDefault="00F67EE1" w:rsidP="00F67EE1">
      <w:pPr>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The BBC is pretty confident we can make this happen in the not-so-distant future. “Picking up thoughts and relaying them to another brain will not be much harder than storing them on the net,” claims futurologist Ian Pearson. Oh great, so now even our own thoughts have to be politically correct all the time? We are in so much trouble.</w:t>
      </w:r>
    </w:p>
    <w:p w:rsidR="00F67EE1" w:rsidRPr="00A83F2D" w:rsidRDefault="00F67EE1" w:rsidP="00F67EE1">
      <w:pPr>
        <w:pStyle w:val="ListParagraph"/>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We’ll have dinosaur zoos with real woolly mammoths.</w:t>
      </w:r>
    </w:p>
    <w:p w:rsidR="00F67EE1" w:rsidRPr="00A83F2D" w:rsidRDefault="00F67EE1" w:rsidP="00F67EE1">
      <w:pPr>
        <w:pStyle w:val="ListParagraph"/>
        <w:rPr>
          <w:rFonts w:ascii="Arial" w:hAnsi="Arial" w:cs="Arial"/>
        </w:rPr>
      </w:pPr>
    </w:p>
    <w:p w:rsidR="00F67EE1" w:rsidRPr="00A83F2D" w:rsidRDefault="00F67EE1" w:rsidP="00F67EE1">
      <w:pPr>
        <w:pStyle w:val="ListParagraph"/>
        <w:rPr>
          <w:rFonts w:ascii="Arial" w:hAnsi="Arial" w:cs="Arial"/>
          <w:i/>
        </w:rPr>
      </w:pPr>
      <w:r w:rsidRPr="00A83F2D">
        <w:rPr>
          <w:rFonts w:ascii="Arial" w:hAnsi="Arial" w:cs="Arial"/>
        </w:rPr>
        <w:t>Thanks to advances in cloning technology, we might be able to bring back animals like the woolly mammoths. But according to Akira Iritani, a professor at Kyoto University, “Now the technical problems have been overcome, all we need is a good sample of soft tissue from a frozen mammoth.” Russian scientists are working on doing just that, and the big question in the medical community isn’t “is it possible,” but “should we do it?”</w:t>
      </w:r>
    </w:p>
    <w:p w:rsidR="00F67EE1" w:rsidRPr="00A83F2D" w:rsidRDefault="00F67EE1" w:rsidP="00F67EE1">
      <w:pPr>
        <w:pStyle w:val="ListParagraph"/>
        <w:rPr>
          <w:rFonts w:ascii="Arial" w:hAnsi="Arial" w:cs="Arial"/>
        </w:rPr>
      </w:pPr>
    </w:p>
    <w:p w:rsidR="00F67EE1" w:rsidRPr="00A83F2D" w:rsidRDefault="00F67EE1" w:rsidP="00F67EE1">
      <w:pPr>
        <w:pStyle w:val="ListParagraph"/>
        <w:rPr>
          <w:rFonts w:ascii="Arial" w:hAnsi="Arial" w:cs="Arial"/>
        </w:rPr>
      </w:pPr>
      <w:r w:rsidRPr="00A83F2D">
        <w:rPr>
          <w:rFonts w:ascii="Arial" w:hAnsi="Arial" w:cs="Arial"/>
        </w:rPr>
        <w:t>Adapted from www.bestlifeonline.com</w:t>
      </w:r>
    </w:p>
    <w:p w:rsidR="00F67EE1" w:rsidRDefault="00F67EE1" w:rsidP="00F67EE1">
      <w:pPr>
        <w:spacing w:after="0"/>
        <w:rPr>
          <w:b/>
        </w:rPr>
      </w:pPr>
    </w:p>
    <w:p w:rsidR="00F67EE1" w:rsidRPr="00551A3C" w:rsidRDefault="00F67EE1" w:rsidP="00F67EE1">
      <w:pPr>
        <w:spacing w:after="0"/>
        <w:rPr>
          <w:b/>
        </w:rPr>
      </w:pPr>
    </w:p>
    <w:p w:rsidR="00F93DCE" w:rsidRDefault="00F93DCE"/>
    <w:p w:rsidR="00F67EE1" w:rsidRDefault="00F67EE1"/>
    <w:sectPr w:rsidR="00F67EE1" w:rsidSect="00821A3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0B" w:rsidRDefault="00D8550B" w:rsidP="00F67EE1">
      <w:pPr>
        <w:spacing w:after="0" w:line="240" w:lineRule="auto"/>
      </w:pPr>
      <w:r>
        <w:separator/>
      </w:r>
    </w:p>
  </w:endnote>
  <w:endnote w:type="continuationSeparator" w:id="0">
    <w:p w:rsidR="00D8550B" w:rsidRDefault="00D8550B" w:rsidP="00F67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0B" w:rsidRDefault="00D8550B" w:rsidP="00F67EE1">
      <w:pPr>
        <w:spacing w:after="0" w:line="240" w:lineRule="auto"/>
      </w:pPr>
      <w:r>
        <w:separator/>
      </w:r>
    </w:p>
  </w:footnote>
  <w:footnote w:type="continuationSeparator" w:id="0">
    <w:p w:rsidR="00D8550B" w:rsidRDefault="00D8550B" w:rsidP="00F67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096"/>
      <w:docPartObj>
        <w:docPartGallery w:val="Page Numbers (Top of Page)"/>
        <w:docPartUnique/>
      </w:docPartObj>
    </w:sdtPr>
    <w:sdtContent>
      <w:p w:rsidR="00F67EE1" w:rsidRDefault="00F67EE1">
        <w:pPr>
          <w:pStyle w:val="Header"/>
        </w:pPr>
        <w:fldSimple w:instr=" PAGE   \* MERGEFORMAT ">
          <w:r>
            <w:rPr>
              <w:noProof/>
            </w:rPr>
            <w:t>2</w:t>
          </w:r>
        </w:fldSimple>
      </w:p>
    </w:sdtContent>
  </w:sdt>
  <w:p w:rsidR="00F67EE1" w:rsidRDefault="00F67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F46"/>
    <w:multiLevelType w:val="hybridMultilevel"/>
    <w:tmpl w:val="56428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0C7062"/>
    <w:multiLevelType w:val="hybridMultilevel"/>
    <w:tmpl w:val="4D5C4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CC3E87"/>
    <w:multiLevelType w:val="hybridMultilevel"/>
    <w:tmpl w:val="09E4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A1577"/>
    <w:multiLevelType w:val="hybridMultilevel"/>
    <w:tmpl w:val="361A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8F1498"/>
    <w:multiLevelType w:val="hybridMultilevel"/>
    <w:tmpl w:val="5E7C1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E35350"/>
    <w:rsid w:val="00821A39"/>
    <w:rsid w:val="009A2B87"/>
    <w:rsid w:val="00D8550B"/>
    <w:rsid w:val="00E35350"/>
    <w:rsid w:val="00EE0811"/>
    <w:rsid w:val="00F67EE1"/>
    <w:rsid w:val="00F93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E1"/>
    <w:pPr>
      <w:ind w:left="720"/>
      <w:contextualSpacing/>
    </w:pPr>
  </w:style>
  <w:style w:type="paragraph" w:styleId="Header">
    <w:name w:val="header"/>
    <w:basedOn w:val="Normal"/>
    <w:link w:val="HeaderChar"/>
    <w:uiPriority w:val="99"/>
    <w:unhideWhenUsed/>
    <w:rsid w:val="00F6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E1"/>
  </w:style>
  <w:style w:type="paragraph" w:styleId="Footer">
    <w:name w:val="footer"/>
    <w:basedOn w:val="Normal"/>
    <w:link w:val="FooterChar"/>
    <w:uiPriority w:val="99"/>
    <w:semiHidden/>
    <w:unhideWhenUsed/>
    <w:rsid w:val="00F67E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7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2020-04-23T09:14:00Z</dcterms:created>
  <dcterms:modified xsi:type="dcterms:W3CDTF">2020-04-23T09:14:00Z</dcterms:modified>
</cp:coreProperties>
</file>